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75B7" w:rsidRPr="009F75B7" w:rsidRDefault="009F75B7" w:rsidP="004077F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sah-RU"/>
        </w:rPr>
      </w:pPr>
      <w:bookmarkStart w:id="0" w:name="_GoBack"/>
      <w:bookmarkEnd w:id="0"/>
      <w:r w:rsidRPr="009F75B7">
        <w:rPr>
          <w:rFonts w:ascii="Times New Roman" w:hAnsi="Times New Roman" w:cs="Times New Roman"/>
          <w:lang w:val="sah-RU"/>
        </w:rPr>
        <w:t xml:space="preserve">Приложение </w:t>
      </w:r>
    </w:p>
    <w:p w:rsidR="009F75B7" w:rsidRPr="009F75B7" w:rsidRDefault="009F75B7" w:rsidP="004077FE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9F75B7">
        <w:rPr>
          <w:rFonts w:ascii="Times New Roman" w:hAnsi="Times New Roman" w:cs="Times New Roman"/>
        </w:rPr>
        <w:t>к приказу АУ РС(Я)</w:t>
      </w:r>
    </w:p>
    <w:p w:rsidR="009F75B7" w:rsidRPr="009F75B7" w:rsidRDefault="009F75B7" w:rsidP="004077FE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9F75B7">
        <w:rPr>
          <w:rFonts w:ascii="Times New Roman" w:hAnsi="Times New Roman" w:cs="Times New Roman"/>
        </w:rPr>
        <w:t>«Дом дружбы народов</w:t>
      </w:r>
    </w:p>
    <w:p w:rsidR="009F75B7" w:rsidRPr="009F75B7" w:rsidRDefault="009F75B7" w:rsidP="004077FE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9F75B7">
        <w:rPr>
          <w:rFonts w:ascii="Times New Roman" w:hAnsi="Times New Roman" w:cs="Times New Roman"/>
        </w:rPr>
        <w:t>им. А.Е. Кулаковского»</w:t>
      </w:r>
    </w:p>
    <w:p w:rsidR="009F75B7" w:rsidRPr="009F75B7" w:rsidRDefault="009F75B7" w:rsidP="004077FE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9F75B7">
        <w:rPr>
          <w:rFonts w:ascii="Times New Roman" w:hAnsi="Times New Roman" w:cs="Times New Roman"/>
        </w:rPr>
        <w:t xml:space="preserve">от </w:t>
      </w:r>
      <w:r w:rsidR="001D00E9">
        <w:rPr>
          <w:rFonts w:ascii="Times New Roman" w:hAnsi="Times New Roman" w:cs="Times New Roman"/>
        </w:rPr>
        <w:t xml:space="preserve">28.01.2019 </w:t>
      </w:r>
      <w:r w:rsidRPr="009F75B7">
        <w:rPr>
          <w:rFonts w:ascii="Times New Roman" w:hAnsi="Times New Roman" w:cs="Times New Roman"/>
        </w:rPr>
        <w:t>№</w:t>
      </w:r>
      <w:r w:rsidR="001D00E9">
        <w:rPr>
          <w:rFonts w:ascii="Times New Roman" w:hAnsi="Times New Roman" w:cs="Times New Roman"/>
        </w:rPr>
        <w:t xml:space="preserve"> 21/10-03</w:t>
      </w:r>
    </w:p>
    <w:p w:rsidR="009F75B7" w:rsidRDefault="009F75B7" w:rsidP="004077FE">
      <w:pPr>
        <w:spacing w:after="0" w:line="240" w:lineRule="auto"/>
        <w:jc w:val="center"/>
      </w:pPr>
    </w:p>
    <w:p w:rsidR="009F75B7" w:rsidRDefault="009F75B7" w:rsidP="004077FE">
      <w:pPr>
        <w:pStyle w:val="1"/>
        <w:spacing w:before="0" w:after="0"/>
        <w:rPr>
          <w:color w:val="000000"/>
          <w:sz w:val="28"/>
          <w:szCs w:val="28"/>
          <w:lang w:val="sah-RU"/>
        </w:rPr>
      </w:pPr>
    </w:p>
    <w:p w:rsidR="009F75B7" w:rsidRDefault="009F75B7" w:rsidP="004077FE">
      <w:pPr>
        <w:pStyle w:val="1"/>
        <w:spacing w:before="0" w:after="0"/>
        <w:rPr>
          <w:color w:val="000000"/>
          <w:sz w:val="28"/>
          <w:szCs w:val="28"/>
          <w:lang w:val="sah-RU"/>
        </w:rPr>
      </w:pPr>
    </w:p>
    <w:p w:rsidR="009F75B7" w:rsidRDefault="009F75B7" w:rsidP="004077FE">
      <w:pPr>
        <w:pStyle w:val="1"/>
        <w:spacing w:before="0" w:after="0"/>
        <w:rPr>
          <w:rFonts w:ascii="Times New Roman" w:hAnsi="Times New Roman" w:cs="Times New Roman"/>
          <w:color w:val="000000"/>
          <w:sz w:val="28"/>
          <w:szCs w:val="28"/>
          <w:lang w:val="sah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sah-RU"/>
        </w:rPr>
        <w:t>Политика обработки персональных данных</w:t>
      </w:r>
    </w:p>
    <w:p w:rsidR="009F75B7" w:rsidRDefault="009F75B7" w:rsidP="004077FE">
      <w:pPr>
        <w:pStyle w:val="1"/>
        <w:spacing w:before="0" w:after="0"/>
        <w:rPr>
          <w:rFonts w:ascii="Times New Roman" w:hAnsi="Times New Roman" w:cs="Times New Roman"/>
          <w:color w:val="000000"/>
          <w:sz w:val="28"/>
          <w:szCs w:val="28"/>
          <w:lang w:val="sah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sah-RU"/>
        </w:rPr>
        <w:t>в АУ РС(Я) «Дом дружбы народов им. А.Е. Кулаковского»</w:t>
      </w:r>
    </w:p>
    <w:p w:rsidR="009903CE" w:rsidRDefault="009903CE" w:rsidP="004077F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F75B7" w:rsidRDefault="009F75B7" w:rsidP="004077F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 Политика обработки персональных данных в АУ РС(Я)</w:t>
      </w:r>
      <w:r>
        <w:rPr>
          <w:rFonts w:ascii="Times New Roman" w:hAnsi="Times New Roman" w:cs="Times New Roman"/>
          <w:color w:val="000000"/>
          <w:sz w:val="28"/>
          <w:szCs w:val="28"/>
          <w:lang w:val="sah-RU"/>
        </w:rPr>
        <w:t xml:space="preserve"> «Дом дружбы народов им. А.Е. Кулаковского»</w:t>
      </w:r>
      <w:r>
        <w:rPr>
          <w:rFonts w:ascii="Times New Roman" w:hAnsi="Times New Roman" w:cs="Times New Roman"/>
          <w:sz w:val="28"/>
          <w:szCs w:val="28"/>
        </w:rPr>
        <w:t xml:space="preserve">(далее - Политика) определяет основные принципы, цели, условия и способы обработки персональных данных, перечни субъектов и обрабатываемых в </w:t>
      </w:r>
      <w:r>
        <w:rPr>
          <w:rFonts w:ascii="Times New Roman" w:hAnsi="Times New Roman" w:cs="Times New Roman"/>
          <w:color w:val="000000"/>
          <w:sz w:val="28"/>
          <w:szCs w:val="28"/>
          <w:lang w:val="sah-RU"/>
        </w:rPr>
        <w:t>АУ РС(Я) «Дом дружбы народов им. А.Е. Кулаковского»</w:t>
      </w:r>
      <w:r>
        <w:rPr>
          <w:rFonts w:ascii="Times New Roman" w:hAnsi="Times New Roman" w:cs="Times New Roman"/>
          <w:sz w:val="28"/>
          <w:szCs w:val="28"/>
        </w:rPr>
        <w:t xml:space="preserve">персональных данных, функции </w:t>
      </w:r>
      <w:r>
        <w:rPr>
          <w:rFonts w:ascii="Times New Roman" w:hAnsi="Times New Roman" w:cs="Times New Roman"/>
          <w:color w:val="000000"/>
          <w:sz w:val="28"/>
          <w:szCs w:val="28"/>
          <w:lang w:val="sah-RU"/>
        </w:rPr>
        <w:t xml:space="preserve">АУ РС(Я) «Дом дружбы народов им. А.Е. Кулаковского» </w:t>
      </w:r>
      <w:r>
        <w:rPr>
          <w:rFonts w:ascii="Times New Roman" w:hAnsi="Times New Roman" w:cs="Times New Roman"/>
          <w:sz w:val="28"/>
          <w:szCs w:val="28"/>
        </w:rPr>
        <w:t xml:space="preserve">при обработке персональных данных, права субъектов персональных данных, а также реализуемые в </w:t>
      </w:r>
      <w:r>
        <w:rPr>
          <w:rFonts w:ascii="Times New Roman" w:hAnsi="Times New Roman" w:cs="Times New Roman"/>
          <w:color w:val="000000"/>
          <w:sz w:val="28"/>
          <w:szCs w:val="28"/>
          <w:lang w:val="sah-RU"/>
        </w:rPr>
        <w:t xml:space="preserve">АУ РС(Я) «Дом дружбы народов им. А.Е. Кулаковского» </w:t>
      </w:r>
      <w:r>
        <w:rPr>
          <w:rFonts w:ascii="Times New Roman" w:hAnsi="Times New Roman" w:cs="Times New Roman"/>
          <w:sz w:val="28"/>
          <w:szCs w:val="28"/>
        </w:rPr>
        <w:t xml:space="preserve">требования к защите персональных данных. 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 Политика разработана с учетом требований Конституции Российской Федерации, законодательных и иных нормативных правовых актов Российской Федерации в области персональных данных, в том числе: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Трудовой кодекс Российской Федерации; 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Федеральный закон от 27 июля 2006 г. № 152-ФЗ «О персональных данных»; 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Указ Президента Российской Федерации от 06 марта 1997 г. № 188 «Об утверждении Перечня сведений конфиденциального характера»; 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постановление Правительства Российской Федерации от 15 сентября 2008 г. № 687 «Об утверждении Положения об особенностях обработки персональных данных, осуществляемой без использования средств автоматизации»; 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постановление Правительства Российской Федерации от 06 июля 2008 г. №512 «Об утверждении требований к материальным носителям биометрических персональных данных и технологиям хранения таких данных вне информационных систем персональных данных»; 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постановление Правительства Российской Федерации от 01 ноября 2012 г. № 1119 «Об утверждении требований к защите персональных данных при их обработке в информационных системах персональных данных»; 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приказ ФСТЭК России от 18 февраля 2013 г. № 21 «Об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данных»; 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приказ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Роскомнадзора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от 05 сентября 2013 г. № 996 «Об утверждении требований и методов по обезличиванию персональных данных»; 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иные нормативные правовые акты Российской Федерации и Республики Саха (Якутия), нормативные документы уполномоченных органов государственной власти. 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 Положения Политики служат основой для разработки локальных нормативных актов, регламентирующих в </w:t>
      </w:r>
      <w:r>
        <w:rPr>
          <w:rFonts w:ascii="Times New Roman" w:hAnsi="Times New Roman" w:cs="Times New Roman"/>
          <w:color w:val="000000"/>
          <w:sz w:val="28"/>
          <w:szCs w:val="28"/>
          <w:lang w:val="sah-RU"/>
        </w:rPr>
        <w:t xml:space="preserve">автономном учреждении Республики Саха (Якутия) «Дом дружбы народов им. А.Е.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lang w:val="sah-RU"/>
        </w:rPr>
        <w:t>Кулаковского»</w:t>
      </w:r>
      <w:r>
        <w:rPr>
          <w:rFonts w:ascii="Times New Roman" w:hAnsi="Times New Roman" w:cs="Times New Roman"/>
          <w:sz w:val="28"/>
          <w:szCs w:val="28"/>
        </w:rPr>
        <w:t>вопросы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обработки персональных данных работников </w:t>
      </w:r>
      <w:r>
        <w:rPr>
          <w:rFonts w:ascii="Times New Roman" w:hAnsi="Times New Roman" w:cs="Times New Roman"/>
          <w:color w:val="000000"/>
          <w:sz w:val="28"/>
          <w:szCs w:val="28"/>
          <w:lang w:val="sah-RU"/>
        </w:rPr>
        <w:t>автономном учреждении Республики Саха (Якутия) «Дом дружбы народов им. А.Е. Кулаковского»</w:t>
      </w:r>
      <w:r>
        <w:rPr>
          <w:rFonts w:ascii="Times New Roman" w:hAnsi="Times New Roman" w:cs="Times New Roman"/>
          <w:sz w:val="28"/>
          <w:szCs w:val="28"/>
        </w:rPr>
        <w:t xml:space="preserve">и других субъектов персональных данных. 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 Основные понятия, используемые в локальных нормативных актах АУ РС (Я) «Дом дружбы народов им. А.Е. Кулаковского», регламентирующих вопросы обработки персональных данных 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121"/>
      <w:r>
        <w:rPr>
          <w:rFonts w:ascii="Times New Roman" w:hAnsi="Times New Roman" w:cs="Times New Roman"/>
          <w:sz w:val="28"/>
          <w:szCs w:val="28"/>
        </w:rPr>
        <w:t>2.1. Персональные данные - любая информация, относящаяся к прямо или косвенно определенному или определяемому физическому лицу (субъекту персональных данных).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122"/>
      <w:bookmarkEnd w:id="1"/>
      <w:r>
        <w:rPr>
          <w:rFonts w:ascii="Times New Roman" w:hAnsi="Times New Roman" w:cs="Times New Roman"/>
          <w:sz w:val="28"/>
          <w:szCs w:val="28"/>
        </w:rPr>
        <w:t>2.2. Обработка персональных данных - любое действие (операция) или совокупность действий (операций) с персональными данными, совершаемых с использованием средств автоматизации или без их использования. Обработка персональных данных включает в себя в том числе:</w:t>
      </w:r>
    </w:p>
    <w:bookmarkEnd w:id="2"/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сбор;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запись;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систематизацию;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накопление;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хранение;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уточнение (обновление, изменение);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извлечение;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использование;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передачу (распространение, предоставление, доступ);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обезличивание;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блокирование;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удаление;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уничтожение.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sub_123"/>
      <w:r>
        <w:rPr>
          <w:rFonts w:ascii="Times New Roman" w:hAnsi="Times New Roman" w:cs="Times New Roman"/>
          <w:sz w:val="28"/>
          <w:szCs w:val="28"/>
        </w:rPr>
        <w:t>2.3. Автоматизированная обработка персональных данных - обработка персональных данных с помощью средств вычислительной техники;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sub_124"/>
      <w:bookmarkEnd w:id="3"/>
      <w:r>
        <w:rPr>
          <w:rFonts w:ascii="Times New Roman" w:hAnsi="Times New Roman" w:cs="Times New Roman"/>
          <w:sz w:val="28"/>
          <w:szCs w:val="28"/>
        </w:rPr>
        <w:t>2.4. Распространение персональных данных - действия, направленные на раскрытие персональных данных неопределенному кругу лиц;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sub_125"/>
      <w:bookmarkEnd w:id="4"/>
      <w:r>
        <w:rPr>
          <w:rFonts w:ascii="Times New Roman" w:hAnsi="Times New Roman" w:cs="Times New Roman"/>
          <w:sz w:val="28"/>
          <w:szCs w:val="28"/>
        </w:rPr>
        <w:t>2.5. Предоставление персональных данных - действия, направленные на раскрытие персональных данных определенному лицу или определенному кругу лиц;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" w:name="sub_126"/>
      <w:bookmarkEnd w:id="5"/>
      <w:r>
        <w:rPr>
          <w:rFonts w:ascii="Times New Roman" w:hAnsi="Times New Roman" w:cs="Times New Roman"/>
          <w:sz w:val="28"/>
          <w:szCs w:val="28"/>
        </w:rPr>
        <w:t>2.6. Блокирование персональных данных - временное прекращение обработки персональных данных (за исключением случаев, если обработка необходима для уточнения персональных данных);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" w:name="sub_127"/>
      <w:bookmarkEnd w:id="6"/>
      <w:r>
        <w:rPr>
          <w:rFonts w:ascii="Times New Roman" w:hAnsi="Times New Roman" w:cs="Times New Roman"/>
          <w:sz w:val="28"/>
          <w:szCs w:val="28"/>
        </w:rPr>
        <w:lastRenderedPageBreak/>
        <w:t>2.7. Уничтожение персональных данных - действия, в результате которых становится невозможным восстановить содержание персональных данных в информационной системе персональных данных и (или) в результате которых уничтожаются материальные носители персональных данных;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" w:name="sub_128"/>
      <w:bookmarkEnd w:id="7"/>
      <w:r>
        <w:rPr>
          <w:rFonts w:ascii="Times New Roman" w:hAnsi="Times New Roman" w:cs="Times New Roman"/>
          <w:sz w:val="28"/>
          <w:szCs w:val="28"/>
        </w:rPr>
        <w:t>2.8. Обезличивание персональных данных - действия,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данных.</w:t>
      </w:r>
    </w:p>
    <w:bookmarkEnd w:id="8"/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Принципы и цели обработки персональных данных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 АУ РС(Я) «Дом дружбы народов им. А.Е. Кулаковского», являясь оператором персональных данных, осуществляет обработку персональных данных работников АУ РС(Я) «Дом дружбы народов им. А.Е. Кулаковского» и других субъектов персональных данных, не состоящих с АУ РС(Я) «Дом дружбы народов им. А.Е. Кулаковского» в трудовых отношениях. 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 Обработка персональных данных в АУ РС(Я) «Дом дружбы народов им. А.Е. Кулаковского» осуществляется с учетом необходимости обеспечения защиты прав и свобод работников АУ РС(Я) «Дом дружбы народов им. А.Е. Кулаковского» и других субъектов персональных данных, в том числе защиты права на неприкосновенность частной жизни, личную и семейную тайну, на основе следующих принципов: 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обработка персональных данных осуществляется в АУ РС(Я) «Дом дружбы народов им. А.Е. Кулаковского» на законной и справедливой основе; 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обработка персональных данных ограничивается достижением конкретных, заранее определенных и законных целей; 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не допускается обработка персональных данных, несовместимая с целями сбора персональных данных; 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не допускается объединение баз данных, содержащих персональные данные, обработка которых осуществляется в целях, несовместимых между собой; 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обработке подлежат только персональные данные, которые отвечают целям их обработки; содержание и объем обрабатываемых персональных данных соответствует заявленным целям обработки. Не допускается избыточность обрабатываемых персональных данных по отношению к заявленным целям их обработки; 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при обработке персональных данных обеспечиваются точность персональных данных, их достаточность, а в необходимых случаях и актуальность по отношению к целям обработки персональных данных. АУ РС(Я) «Дом дружбы народов им. А.Е. Кулаковского» принимаются необходимые меры либо обеспечивается их принятие по удалению или уточнению неполных или неточных персональных данных; 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хранение персональных данных осуществляется в форме, позволяющей определить субъекта персональных данных, не дольше, чем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того требуют цели обработки персональных данных, если срок хранения персональных данных не установлен федеральным законом, договором, стороной которого, выгодоприобретателем или поручителем по которому является субъект персональных данных; обрабатываемые персональные данные уничтожаются либо обезличиваются по достижении целей обработки или в случае утраты необходимости в достижении этих целей, если иное не предусмотрено федеральным законом. 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 Персональные данные обрабатываются в АУ РС(Я) «Дом дружбы народов им. А.Е. Кулаковского» в целях: 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обеспечения соблюдения Конституции Российской Федерации, законодательных и иных нормативных правовых актов Российской Федерации, локальных нормативных актов АУ РС(Я) «Дом дружбы народов им. А.Е. Кулаковского»; 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осуществления функций, полномочий и обязанностей, возложенных законодательством Российской Федерации на АУ РС(Я) «Дом дружбы народов им. А.Е. Кулаковского», в том числе по предоставлению персональных данных в органы государственной власти, в Пенсионный фонд Российской Федерации, в Фонд социального страхования Российской Федерации, в Федеральный фонд обязательного медицинского страхования, а также в иные государственные органы;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регулирования трудовых отношений с работниками АУ РС(Я) «Дом дружбы народов им. А.Е. Кулаковского» (содействие в трудоустройстве, обучение и продвижение по службе, обеспечение личной безопасности, контроль количества и качества выполняемой работы, обеспечение сохранности имущества); 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предоставления работникам АУ РС(Я) «Дом дружбы народов им. А.Е. Кулаковского» и членам их семей дополнительных гарантий и компенсаций, в том числе негосударственного пенсионного обеспечения, добровольного медицинского страхования, медицинского обслуживания и других видов социального обеспечения; 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защиты жизни, здоровья или иных жизненно важных интересов субъектов персональных данных;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подготовки, заключения, исполнения и прекращения договоров с контрагентами; 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формирования справочных материалов для внутреннего информационного обеспечения деятельности АУ РС(Я) «Дом дружбы народов им. А.Е. Кулаковского»;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исполнения судебных актов, актов других органов или должностных лиц, подлежащих исполнению в соответствии с законодательством Российской Федерации об исполнительном производстве; 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осуществления прав и законных интересов АУ РС(Я) «Дом дружбы народов им. А.Е. Кулаковского» в рамках осуществления видов деятельности, предусмотренных Уставом и иными локальными нормативными актами АУ РС(Я) «Дом дружбы народов им. А.Е.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Кулаковского», или третьих лиц либо достижения общественно значимых целей; 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в иных законных целях. 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 Перечень субъектов, персональные данные которых обрабатываются в АУ РС(Я) «Дом дружбы народов им. А.Е. Кулаковского»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 В АУ РС(Я) «Дом дружбы народов им. А.Е. Кулаковского» обрабатываются персональные данные следующих категорий субъектов: 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" w:name="sub_431"/>
      <w:r>
        <w:rPr>
          <w:rFonts w:ascii="Times New Roman" w:hAnsi="Times New Roman" w:cs="Times New Roman"/>
          <w:sz w:val="28"/>
          <w:szCs w:val="28"/>
        </w:rPr>
        <w:t>4.1.1.</w:t>
      </w:r>
      <w:r>
        <w:rPr>
          <w:rFonts w:ascii="Times New Roman" w:hAnsi="Times New Roman" w:cs="Times New Roman"/>
          <w:sz w:val="28"/>
          <w:szCs w:val="28"/>
          <w:lang w:val="sah-RU"/>
        </w:rPr>
        <w:t> 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РаботникиАУ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РС(Я) «Дом дружбы народов им. А.Е. Кулаковского», бывшие работники, кандидаты на замещение вакантных должностей, а также родственники работников.</w:t>
      </w:r>
    </w:p>
    <w:bookmarkEnd w:id="9"/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данной категории субъектов обрабатываются персональные данные в связи с реализацией трудовых отношений в АУ РС(Я) «Дом дружбы народов им. А.Е. Кулаковского»: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фамилия, имя, отчество;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пол;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sah-RU"/>
        </w:rPr>
        <w:t> </w:t>
      </w:r>
      <w:r>
        <w:rPr>
          <w:rFonts w:ascii="Times New Roman" w:hAnsi="Times New Roman" w:cs="Times New Roman"/>
          <w:sz w:val="28"/>
          <w:szCs w:val="28"/>
        </w:rPr>
        <w:t>гражданство;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sah-RU"/>
        </w:rPr>
        <w:t> </w:t>
      </w:r>
      <w:r>
        <w:rPr>
          <w:rFonts w:ascii="Times New Roman" w:hAnsi="Times New Roman" w:cs="Times New Roman"/>
          <w:sz w:val="28"/>
          <w:szCs w:val="28"/>
        </w:rPr>
        <w:t>дата (число, месяц, год) и место рождения (страна, республика, край, область, район, город, поселок, деревня, иной населенный пункт);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адрес места проживания (почтовый индекс, страна, республика, край, область, район, город, поселок, деревня, иной населенный пункт, улица, дом, корпус, квартира);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сведения о регистрации по месту жительства или пребывания (почтовый индекс, страна, республика, край, область, район, город, поселок, деревня, иной населенный пункт, улица, дом, корпус, квартира);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номера телефонов (домашний, мобильный, рабочий), адрес электронной почты;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замещаемая должность;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сведения о трудовой деятельности (наименования организаций (органов) и занимаемых должностей, продолжительность работы (службы) в этих организациях (органах));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идентификационный номер налогоплательщика (дата (число, месяц, год) и место постановки на учет, дата (число, месяц, год) выдачи свидетельства);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данные страхового свидетельства обязательного пенсионного страхования;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данные полиса обязательного медицинского страхования;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данные паспорта или иного удостоверяющего личность документа;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данные трудовой книжки, вкладыша в трудовую книжку;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сведения о воинском учете (серия, номер, дата (число, месяц, год) выдачи, наименование органа, выдавшего военный билет, военно-учетная специальность, воинское звание, данные о принятии/снятии на (с) учет(а), о </w:t>
      </w:r>
      <w:r>
        <w:rPr>
          <w:rFonts w:ascii="Times New Roman" w:hAnsi="Times New Roman" w:cs="Times New Roman"/>
          <w:sz w:val="28"/>
          <w:szCs w:val="28"/>
        </w:rPr>
        <w:lastRenderedPageBreak/>
        <w:t>прохождении военной службы, о пребывании в запасе, о медицинском освидетельствовании и прививках);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сведения об образовании (наименование образовательной организации, дата (число, месяц, год) окончания, специальность и квалификация, ученая степень, звание, реквизиты документа об образовании и о квалификации);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сведения о получении дополнительного профессионального образования (дата (число, месяц, год), место, программа, реквизиты документов, выданных по результатам);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сведения о владении иностранными языками (иностранный язык, уровень владения);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сведения, содержащиеся в медицинском заключении установленной формы </w:t>
      </w:r>
      <w:r w:rsidR="004077FE">
        <w:rPr>
          <w:rFonts w:ascii="Times New Roman" w:hAnsi="Times New Roman" w:cs="Times New Roman"/>
          <w:sz w:val="28"/>
          <w:szCs w:val="28"/>
        </w:rPr>
        <w:t>о состоянии здоровья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сведения о наградах, иных поощрениях и знаках отличия (название награды, поощрения, знака отличия, дата (число, месяц, год) присвоения, реквизиты документа о награждении или поощрении);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сведения о дисциплинарных взысканиях;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сведения, содержащиеся в материалах служебных проверок;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сведения о семейном положении (состояние в браке (холост (не замужем), женат (замужем), повторно женат (замужем), разведен(а), вдовец (вдова), с какого времени в браке, с какого времени в разводе, количество браков, состав семьи, реквизиты свидетельства о заключении брака);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сведения о близких родственниках, свойственниках (степень родства, фамилия, имя, отчество, дата (число, месяц, год) и место рождения, место и адрес работы (службы), адрес места жительства, сведения о регистрации по месту жительства или пребывания);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сведения, содержащиеся в справках о доходах, расходах, об имуществе и обязательствах имущественного характера;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номер расчетного счета;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фотографии.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0" w:name="sub_432"/>
      <w:r>
        <w:rPr>
          <w:rFonts w:ascii="Times New Roman" w:hAnsi="Times New Roman" w:cs="Times New Roman"/>
          <w:sz w:val="28"/>
          <w:szCs w:val="28"/>
        </w:rPr>
        <w:t>4.1.2. Клиенты и контрагенты (физические лица);</w:t>
      </w:r>
    </w:p>
    <w:bookmarkEnd w:id="10"/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данной категории субъектов обрабатываются персональные данные, полученные АУ РС(Я) «Дом дружбы народов им. А.Е. Кулаковского» в связи с заключением договора, стороной которого является субъект персональных данных, и используемые АУ РС(Я) «Дом дружбы народов им. А.Е. Кулаковского» исключительно для исполнения указанного договора и заключения договоров с субъектом персональных данных: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фамилия, имя, отчество;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дата (число, месяц, год) и место рождения (страна, республика, край, область, район, город, поселок, деревня, иной населенный пункт);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адрес места проживания (почтовый индекс, страна, республика, край, область, район, город, поселок, деревня, иной населенный пункт, улица, дом, корпус, квартира);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номера телефонов (домашний, мобильный, рабочий), адрес электронной почты;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замещаемая должность;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данные паспорта или иного удостоверяющего личность документа;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номер расчетного счета.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1" w:name="sub_433"/>
      <w:r>
        <w:rPr>
          <w:rFonts w:ascii="Times New Roman" w:hAnsi="Times New Roman" w:cs="Times New Roman"/>
          <w:sz w:val="28"/>
          <w:szCs w:val="28"/>
        </w:rPr>
        <w:t>4.1.3. Представители/работники клиентов и контрагентов оператора (юридических лиц).</w:t>
      </w:r>
    </w:p>
    <w:bookmarkEnd w:id="11"/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данной категории субъектов оператором обрабатываются персональные данные, полученные оператором в связи с заключением договора, стороной которого является клиент/контрагент (юридическое лицо), и используемые оператором исключительно для исполнения указанного договора: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фамилия, имя, отчество;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номера телефонов (домашний, мобильный, рабочий), адрес электронной почты;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замещаемая должность;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данные паспорта или иного удостоверяющего личность документа;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сведения об участии в управлении хозяйствующим субъектом (за исключением жилищного, жилищно-строительного, гаражного кооперативов, садоводческого, огороднического, дачного потребительских кооперативов, товарищества собственников недвижимости и профсоюза, зарегистрированного в установленном порядке), занятии предпринимательской деятельностью;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 Обработка специальных категорий персональных данных, касающихся расовой, национальной принадлежности, политических взглядов, религиозных или философских убеждений, интимной жизни, в АУ РС(Я) «Дом дружбы народов им. А.Е. Кулаковского» не осуществляется. 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 Функции АУ РС</w:t>
      </w:r>
      <w:r w:rsidR="00431C49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(Я) «Дом дружбы народов им. А.Е. Кулаковского» при осуществлении обработки персональных данных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6.1. АУ РС(Я) «Дом дружбы народов им. А.Е. Кулаковского» при осуществлении обработки персональных данных: 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принимает меры, необходимые и достаточные для обеспечения выполнения требований законодательства Российской Федерации и локальных нормативных актов АУ РС(Я) «Дом дружбы народов им. А.Е. Кулаковского» в области персональных данных; 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принимает правовые, организационные и технические меры для защиты 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данных; 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назначает лицо, ответственное за организацию обработки персональных данных в АУ РС(Я) «Дом дружбы народов им. А.Е. Кулаковского»; 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 издает локальные нормативные акты, определяющие политику и вопросы обработки и защиты персональных данных в АУ РС(Я) «Дом дружбы народов им. А.Е. Кулаковского»; 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осуществляет ознакомление работников АУ РС(Я) «Дом дружбы народов им. А.Е. Кулаковского», непосредственно осуществляющих обработку персональных данных, с положениями законодательства Российской Федерации и локальных нормативных актов АУ РС(Я) «Дом дружбы народов им. А.Е. Кулаковского» в области персональных данных, в том числе требованиями к защите персональных данных, и обучение указанных работников; 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публикует или иным образом обеспечивает неограниченный доступ к настоящей Политике; 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сообщает в установленном порядке субъектам персональных данных или их представителям информацию о наличии персональных данных, относящихся к соответствующим субъектам, предоставляет возможность ознакомления с этими персональными данными при обращении и (или) поступлении запросов указанных субъектов персональных данных или их представителей, если иное не установлено законодательством Российской Федерации; 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прекращает обработку и уничтожает персональные данные в случаях, предусмотренных законодательством Российской Федерации в области персональных данных; 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совершает иные действия, предусмотренные законодательством Российской Федерации в области персональных данных. 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7. Условия обработки персональных данных в АУ РС(Я)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«Дом дружбы народов им. А.Е. Кулаковского»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7.1. Обработка персональных данных в АУ РС(Я) «Дом дружбы народов им. А.Е. Кулаковского» осуществляется с согласия субъекта персональных данных на обработку его персональных данных, если иное не предусмотрено законодательством Российской Федерации в области персональных данных.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 АУ РС(Я) «Дом дружбы народов им. А.Е. Кулаковского» без согласия субъекта персональных данных не раскрывает третьим лицам и не распространяет персональные данные, если иное не предусмотрено федеральным законом.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7.3. АУ РС(Я) «Дом дружбы народов им. А.Е. Кулаковского» вправе поручить обработку персональных данных другому лицу с согласия субъекта персональных данных на основании заключаемого с этим лицом договора. Договор должен содержать перечень действий (операций) с персональными данными, которые будут совершаться лицом, осуществляющим обработку персональных данных, цели обработки, обязанность такого лица соблюдать конфиденциальность персональных данных и обеспечивать безопасность персональных данных при их обработке, а также требования к защите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обрабатываемых персональных данных в соответствии со статьей 19 Федерального закона «О персональных данных». 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7.4. В целях внутреннего информационного обеспечения АУ РС(Я) «Дом дружбы народов им. А.Е. Кулаковского» может создавать внутренние справочные материалы, в которые с письменного согласия субъекта персональных данных, если иное не предусмотрено законодательством Российской Федерации, могут включаться его фамилия, имя, отчество, место работы, должность, год и место рождения, адрес, абонентский номер, адрес электронной почты, иные персональные данные, сообщаемые субъектом персональных данных.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7.5. Доступ к обрабатываемым в АУ РС(Я) «Дом дружбы народов им. А.Е. Кулаковского» персональным данным разрешается только работникам АУ РС(Я) «Дом дружбы народов им. А.Е. Кулаковского», занимающим должности, включенные в перечень должностей АУ РС(Я) «Дом дружбы народов им. А.Е. Кулаковского», при замещении которых осуществляется обработка персональных данных. 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F75B7" w:rsidRDefault="009F75B7" w:rsidP="004077F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8. Перечень действий с персональными данными и способы их обработки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8.1. АУ РС(Я) «Дом дружбы народов им. А.Е. Кулаковского» осуществляет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 и уничтожение персональных данных. 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8.2. Обработка персональных данных в АУ РС(Я) «Дом дружбы народов им. А.Е. Кулаковского» осуществляется как на бумажных носителях, так и с использованием средств автоматизации (с помощью средств вычислительной техники) путем: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получения оригиналов необходимых документов; копирования оригиналов документов;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внесения сведений в учетные формы на бумажных и электронных носителях);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формирования персональных данных в ходе кадровой работы;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внесения персональных данных в информационные системы.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8.3. При передаче персональных данных субъекта персональных данных, работники АУ РС(Я) «Дом дружбы народов им. А.Е. Кулаковского», осуществляющие обработку персональных данных, должны соблюдать следующие требования: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сообщать персональные данные субъекта персональных данных третьей стороне без письменного согласия субъекта, за исключением случаев, когда это необходимо в целях предупреждения угрозы жизни и здоровью субъекта персональных данных, а также в случаях, установленных федеральным законом;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не сообщать персональные данные субъекта персональных данных в коммерческих целях без его письменного согласия;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предупредить лиц, получающих персональные данные субъекта персональных данных о том, что эти данные могут быть использованы лишь в целях, для которых они сообщены, и требовать от этих лиц подтверждения того, что правило соблюдено. Лица, получающие персональные данные субъекта персональных данных, обязаны соблюдать режим конфиденциальности;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запрашивать информацию о состоянии здоровья субъекта персональных данных, за исключение тех сведений, которые относятся к вопросу о возможности выполнения работников трудовой функции;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передавать персональные данные субъекта персональных данных представителям субъекта персональных данных в порядке, установленном Трудовым кодексом Российской Федерации, и ограничить эту информацию только теми персональными данными субъекта персональных данных, которые необходимы для выполнения указанными представителями их функций.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передача АУ РС(Я) «Дом дружбы народов им. А.Е. Кулаковского» персональных данных или ее представителей третьим лицам может допускаться только в случаях, установленных федеральным законом.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8.4. По достижении цели обработки персональных данных в АУ РС(Я) «Дом дружбы народов им. А.Е. </w:t>
      </w:r>
      <w:proofErr w:type="gramStart"/>
      <w:r>
        <w:rPr>
          <w:rFonts w:ascii="Times New Roman" w:hAnsi="Times New Roman" w:cs="Times New Roman"/>
          <w:sz w:val="28"/>
          <w:szCs w:val="28"/>
        </w:rPr>
        <w:t>Кулаковского»обработка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персональных данных прекращается и эти персональные данные уничтожаются.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Исключения: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персональные данные должны храниться длительное время в силу требований нормативных правовых актов;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лицо, направившее резюме для рассмотрения себя в качестве кандидатуры для замещения вакантных должностей в АУ РС(Я) «Дом дружбы народов им. А.Е. Кулаковского», желает остаться в кадровом резерве в АУ РС(Я) «Дом дружбы народов им. А.Е. Кулаковского».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8.5. В случае отзыва субъектом персональных данных своего согласия на обработку персональных данных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РС(Я) «Дом дружбы народов им. А.Е. Кулаковского» прекращают их обработку в срок, не превышающий тридцати дней с даты, поступления отзыва.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8.6. В</w:t>
      </w:r>
      <w:r w:rsidR="00A9135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АУ РС(Я) «Дом дружбы народов им. А.Е. Кулаковского» по запросу субъекта персональных данных или его представителя сообщают информацию о наличии персональных данных, относящихся к субъекту. По запросу субъекта персональных данных или его представителя в АУ РС(Я) «Дом дружбы народов им. А.Е. Кулаковского» знакомят субъекта персональных данных или его представителя с этими персональными данными в течение тридцати дней с даты, получения запроса.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8.7. При сборе, обработке и хранении персональных данных хранение и защита персональных данных, как на бумажных, так и на электронных (автоматизированных) носителях информации, осуществляется в порядке, исключающем их утрату или их неправомерное использование.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8.8. Не допускается отвечать на вопросы, связанные с передачей персональной информации по телефону, факсу, электронной почте.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9. Права субъектов персональных данных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9.1. Субъекты персональных данных имеют право на: 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полную информацию об их персональных данных, обрабатываемых в АУ РС(Я) «Дом дружбы народов им. А.Е. Кулаковского»; 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доступ к своим персональным данным, включая право на получение копии любой записи, содержащей их персональные данные, за исключением случаев, предусмотренных федеральным законом, а также на доступ к относящимся к ним медицинским данным с помощью медицинского специалиста по их выбору; 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уточнение своих персональных данных, их блокирование или уничтожение в случае,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обработки; 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отзыв согласия на обработку персональных данных; 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принятие предусмотренных законом мер по защите своих прав; обжалование действия или бездействия АУ РС(Я) «Дом дружбы народов им. А.Е. Кулаковского», осуществляемого с нарушением требований законодательства Российской Федерации в области персональных данных, в уполномоченный орган по защите прав субъектов персональных данных или в суд; 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осуществление иных прав, предусмотренных законодательством Российской Федерации. 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10. Меры, принимаемые АУ РС(Я) «Дом дружбы народов им. А.Е. Кулаковского» для обеспечения выполнения обязанностей оператора при обработке персональных данных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10.1. Меры, необходимые и достаточные для обеспечения выполнения АУ РС(Я) «Дом дружбы народов им. А.Е. Кулаковского» обязанностей оператора, предусмотренных законодательством Российской Федерации в области персональных данных, включают: 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назначение лица, ответственного за организацию обработки персональных данных в АУ РС(Я) «Дом дружбы народов им. А.Е. Кулаковского»; 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принятие локальных нормативных актов и иных документов в области обработки и защиты персональных данных; 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организацию обучения и проведение методической работы с работниками АУ РС(Я) «Дом дружбы народов им. А.Е. Кулаковского», занимающими должности, включенные в перечень должностей, при замещении которых осуществляется обработка персональных данных; 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получение согласий субъектов персональных данных на обработку их персональных данных, за исключением случаев, предусмотренных законодательством Российской Федерации; 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обособление персональных данных, обрабатываемых без использования средств автоматизации, от иной информации, в частности путем их фиксации на отдельных материальных носителях персональных данных, в специальных разделах; 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обеспечение раздельного хранения персональных данных и их материальных носителей, обработка которых осуществляется в разных целях и которые содержат разные категории персональных данных; 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установление запрета на передачу персональных данных по открытым каналам связи, вычислительным сетям (за исключением общедоступных и (или) обезличенных персональных данных); 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хранение материальных носителей персональных данных с соблюдением условий, обеспечивающих сохранность персональных данных и исключающих несанкционированный доступ к ним; 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осуществление внутреннего контроля соответствия обработки персональных данных Федеральному закону «О персональных данных» и принятым в соответствии с ним нормативным правовым актам, требованиям к защите персональных данных, настоящей Политике, локальным нормативным актам АУ РС(Я) «Дом дружбы народов им. А.Е. Кулаковского»; 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иные меры, предусмотренные законодательством Российской Федерации в области персональных данных. 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10.2. Меры по обеспечению безопасности персональных данных при их обработке в информационных системах персональных данных устанавливаются в соответствии с Положением об обеспечении безопасности персональных данных при их обработке в информационных системах персональных данных АУ РС(Я) «Дом дружбы народов им. А.Е. Кулаковского».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F75B7" w:rsidRDefault="009F75B7" w:rsidP="004077FE">
      <w:pPr>
        <w:pStyle w:val="1"/>
        <w:spacing w:before="0" w:after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12" w:name="sub_3"/>
      <w:r>
        <w:rPr>
          <w:rFonts w:ascii="Times New Roman" w:hAnsi="Times New Roman" w:cs="Times New Roman"/>
          <w:color w:val="auto"/>
          <w:sz w:val="28"/>
          <w:szCs w:val="28"/>
        </w:rPr>
        <w:t>11. Требования к помещениям, в которых производится обработка персональных данных</w:t>
      </w:r>
    </w:p>
    <w:bookmarkEnd w:id="12"/>
    <w:p w:rsidR="009F75B7" w:rsidRDefault="009F75B7" w:rsidP="004077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75B7" w:rsidRDefault="009F75B7" w:rsidP="004077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11.1. Размещение оборудования информационных систем персональных данных, в которых ведется работа с персональными данными, организация режима обеспечения безопасности в этих помещениях должны обеспечивать сохранность носителей персональных данных и средств защиты информации, а также исключать возможность неконтролируемого проникновения или пребывания в этих помещениях посторонних лиц.</w:t>
      </w:r>
    </w:p>
    <w:p w:rsidR="009F75B7" w:rsidRDefault="009F75B7" w:rsidP="004077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11.2. Помещения, в которых располагаются технические средства информационных систем персональных данных или хранятся носители персональных данных, должны соответствовать требованиям пожарной безопасности, установленным действующим законодательством Российской Федерации.</w:t>
      </w:r>
    </w:p>
    <w:p w:rsidR="009F75B7" w:rsidRDefault="009F75B7" w:rsidP="004077FE">
      <w:pPr>
        <w:pStyle w:val="1"/>
        <w:spacing w:before="0" w:after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13" w:name="sub_6"/>
    </w:p>
    <w:p w:rsidR="009F75B7" w:rsidRDefault="009F75B7" w:rsidP="004077FE">
      <w:pPr>
        <w:pStyle w:val="1"/>
        <w:spacing w:before="0" w:after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12. Порядок уничтожения, блокирования персональных данных</w:t>
      </w:r>
    </w:p>
    <w:bookmarkEnd w:id="13"/>
    <w:p w:rsidR="009F75B7" w:rsidRDefault="009F75B7" w:rsidP="004077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75B7" w:rsidRDefault="009F75B7" w:rsidP="004077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12.1. В случае выявления неправомерной обработки персональных данных при обращении работника АУ РС(Я) «Дом дружбы народов им. А.Е. </w:t>
      </w:r>
      <w:proofErr w:type="gramStart"/>
      <w:r>
        <w:rPr>
          <w:rFonts w:ascii="Times New Roman" w:hAnsi="Times New Roman" w:cs="Times New Roman"/>
          <w:sz w:val="28"/>
          <w:szCs w:val="28"/>
        </w:rPr>
        <w:t>Кулаковского»обязан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осуществить блокирование неправомерно обрабатываемых персональных данных, относящихся к этому работнику, с момента такого обращения на период проверки.</w:t>
      </w:r>
    </w:p>
    <w:p w:rsidR="009F75B7" w:rsidRDefault="009F75B7" w:rsidP="004077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12.2. В случае выявления неточных персональных данных при обращении работника АУ РС(Я) «Дом дружбы народов им. А.Е. </w:t>
      </w:r>
      <w:proofErr w:type="gramStart"/>
      <w:r>
        <w:rPr>
          <w:rFonts w:ascii="Times New Roman" w:hAnsi="Times New Roman" w:cs="Times New Roman"/>
          <w:sz w:val="28"/>
          <w:szCs w:val="28"/>
        </w:rPr>
        <w:t>Кулаковского»обязан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осуществить блокирование персональных данных, относящихся к этому Работнику, с момента такого обращения на период проверки, если блокирование персональных данных не нарушает права и законные интересы Работника или третьих лиц.</w:t>
      </w:r>
    </w:p>
    <w:p w:rsidR="009F75B7" w:rsidRDefault="009F75B7" w:rsidP="004077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12.3. В случае подтверждения факта неточности персональных данных АУ РС(Я) «Дом дружбы народов им. А.Е. </w:t>
      </w:r>
      <w:proofErr w:type="gramStart"/>
      <w:r>
        <w:rPr>
          <w:rFonts w:ascii="Times New Roman" w:hAnsi="Times New Roman" w:cs="Times New Roman"/>
          <w:sz w:val="28"/>
          <w:szCs w:val="28"/>
        </w:rPr>
        <w:t>Кулаковского»на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основании сведений, представленных работником, или иных необходимых документов обязан уточнить персональные данные в течение семи рабочих дней со дня представления таких сведений и снять блокирование персональных данных.</w:t>
      </w:r>
    </w:p>
    <w:p w:rsidR="009F75B7" w:rsidRDefault="009F75B7" w:rsidP="004077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4" w:name="sub_64"/>
      <w:r>
        <w:rPr>
          <w:rFonts w:ascii="Times New Roman" w:hAnsi="Times New Roman" w:cs="Times New Roman"/>
          <w:sz w:val="28"/>
          <w:szCs w:val="28"/>
        </w:rPr>
        <w:t xml:space="preserve">12.4. В случае выявления неправомерной обработки персональных данных, осуществляемой АУ РС(Я) «Дом дружбы народов им. А.Е. Кулаковского», АУ РС(Я) «Дом дружбы народов им. А.Е. </w:t>
      </w:r>
      <w:proofErr w:type="gramStart"/>
      <w:r>
        <w:rPr>
          <w:rFonts w:ascii="Times New Roman" w:hAnsi="Times New Roman" w:cs="Times New Roman"/>
          <w:sz w:val="28"/>
          <w:szCs w:val="28"/>
        </w:rPr>
        <w:t>Кулаковского»в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срок, не превышающий трех рабочих дней с даты этого выявления, обязан прекратить неправомерную обработку персональных данных.</w:t>
      </w:r>
    </w:p>
    <w:bookmarkEnd w:id="14"/>
    <w:p w:rsidR="009F75B7" w:rsidRDefault="009F75B7" w:rsidP="004077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12.5. В случае если обеспечить правомерность обработки персональных данных невозможно, АУ РС(Я) «Дом дружбы народов им. А.Е. </w:t>
      </w:r>
      <w:proofErr w:type="gramStart"/>
      <w:r>
        <w:rPr>
          <w:rFonts w:ascii="Times New Roman" w:hAnsi="Times New Roman" w:cs="Times New Roman"/>
          <w:sz w:val="28"/>
          <w:szCs w:val="28"/>
        </w:rPr>
        <w:t>Кулаковского»в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срок, не превышающий десяти рабочих дней с даты выявления неправомерной обработки персональных данных, обязан уничтожить такие персональные данные.</w:t>
      </w:r>
    </w:p>
    <w:p w:rsidR="009F75B7" w:rsidRDefault="009F75B7" w:rsidP="004077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12.6. Об устранении допущенных нарушений или об уничтожении персональных данных АУ РС(Я) «Дом дружбы народов им. А.Е. Кулаковского» обязан уведомить работника.</w:t>
      </w:r>
    </w:p>
    <w:p w:rsidR="009F75B7" w:rsidRDefault="009F75B7" w:rsidP="004077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12.7. В случае достижения цели обработки персональных данных АУ РС(Я) «Дом дружбы народов им. А.Е. </w:t>
      </w:r>
      <w:proofErr w:type="gramStart"/>
      <w:r>
        <w:rPr>
          <w:rFonts w:ascii="Times New Roman" w:hAnsi="Times New Roman" w:cs="Times New Roman"/>
          <w:sz w:val="28"/>
          <w:szCs w:val="28"/>
        </w:rPr>
        <w:t>Кулаковского»обязан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прекратить обработку персональных данных и уничтожить персональные данные в срок, не превышающий тридцати дней с даты достижения цели обработки персональных данных, если иное не предусмотрено трудовым договором.</w:t>
      </w:r>
    </w:p>
    <w:p w:rsidR="009F75B7" w:rsidRDefault="009F75B7" w:rsidP="004077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12.8. В случае отзыва работником согласия на обработку его персональных данных АУ РС(Я) «Дом дружбы народов им. А.Е. </w:t>
      </w:r>
      <w:proofErr w:type="gramStart"/>
      <w:r>
        <w:rPr>
          <w:rFonts w:ascii="Times New Roman" w:hAnsi="Times New Roman" w:cs="Times New Roman"/>
          <w:sz w:val="28"/>
          <w:szCs w:val="28"/>
        </w:rPr>
        <w:t>Кулаковского»обязан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прекратить их обработку и в случае, если сохранение персональных данных более не требуется для целей обработки персональных данных, уничтожить персональные данные в срок, не превышающий тридцати дней с даты поступления указанного отзыва, если иное не предусмотрено трудовым договором.</w:t>
      </w:r>
    </w:p>
    <w:p w:rsidR="009F75B7" w:rsidRDefault="009F75B7" w:rsidP="004077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12.9. В случае отсутствия возможности уничтожения персональных данных в течение срока, указанного в </w:t>
      </w:r>
      <w:hyperlink r:id="rId4" w:anchor="sub_64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пунктах 12.4-12.8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Политики, АУ РС(Я) «Дом дружбы народов им. А.Е. Кулаковского»осуществляет блокирование таких персональных данных и обеспечивает уничтожение персональных данных в срок не более чем шесть месяцев, если иной срок не установлен федеральными законами.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F75B7" w:rsidRDefault="009F75B7" w:rsidP="004077FE">
      <w:pPr>
        <w:pStyle w:val="1"/>
        <w:spacing w:before="0" w:after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15" w:name="sub_7"/>
      <w:r>
        <w:rPr>
          <w:rFonts w:ascii="Times New Roman" w:hAnsi="Times New Roman" w:cs="Times New Roman"/>
          <w:color w:val="auto"/>
          <w:sz w:val="28"/>
          <w:szCs w:val="28"/>
        </w:rPr>
        <w:t>13. Ответственность за нарушение норм, регулирующих обработку и защиту персональных данных работника</w:t>
      </w:r>
    </w:p>
    <w:bookmarkEnd w:id="15"/>
    <w:p w:rsidR="009F75B7" w:rsidRDefault="009F75B7" w:rsidP="004077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75B7" w:rsidRDefault="009F75B7" w:rsidP="004077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13.1. Лица, виновные в нарушении норм, регулирующих получение, обработку и защиту персональных данных работника, привлекаются к дисциплинарной и материальной ответственности в порядке, установленном настоящим Кодексом и иными Федеральными законами, а также привлекаются к гражданско-правовой, административной и уголовной ответственности в порядке, установленном федеральными законами.</w:t>
      </w:r>
    </w:p>
    <w:p w:rsidR="009F75B7" w:rsidRDefault="009F75B7" w:rsidP="004077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13.2. Моральный вред, причиненный работнику вследствие нарушения его прав, нарушения правил обработки персональных данных, установленных Федеральным законом, а также требований к защите персональных данных, установленных в соответствии с Федеральным законом, подлежит возмещению в соответствии с </w:t>
      </w:r>
      <w:hyperlink r:id="rId5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законодательством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Российской Федерации. Возмещение морального вреда осуществляется независимо от возмещения имущественного вреда и понесенных работником убытков.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14. Контроль за соблюдением законодательства Российской Федерации и локальных нормативных актов АУ РС(Я) «Дом дружбы народов им. А.Е. Кулаковского» в области персональных данных, в том числе требований к защите персональных данных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14.1. Контроль за соблюдением работниками</w:t>
      </w:r>
      <w:r w:rsidR="00A9135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АУ РС(Я) «Дом дружбы народов им. А.Е. Кулаковского», законодательства Российской Федерации и локальных нормативных актов АУ РС(Я) «Дом дружбы народов им. А.Е. Кулаковского» в области персональных данных, в том числе требований к защите персональных данных, осуществляется с целью проверки соответствия обработки персональных данных работниками АУ РС(Я) «Дом дружбы народов им. А.Е. Кулаковского», законодательству Российской Федерации и локальным нормативным актам АУ РС(Я) «Дом дружбы народов им. А.Е. Кулаковского» в области персональных данных, в том числе требованиям к защите персональных данных, а также принятых мер, направленных на предотвращение и выявление нарушений законодательства Российской Федерации в области персональных данных, выявления возможных каналов утечки и несанкционированного доступа к персональным данным, устранения последствий таких нарушений. 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14.2. Внутренний контроль за соблюдением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работникамиАУ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РС(Я) «Дом дружбы народов им. А.Е. Кулаковского», законодательства Российской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Федерации и локальных нормативных актов АУ РС(Я) «Дом дружбы народов им. А.Е. Кулаковского» в области персональных данных, в том числе требований к защите персональных данных, осуществляется лицом, ответственным за организацию обработки персональных данных в АУ РС(Я) «Дом дружбы народов им. А.Е. Кулаковского». 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14.3. Внутренний контроль соответствия обработки персональных данных Федеральному закону «О персональных данных» и принятым в соответствии с ним нормативным правовым актам, требованиям к защите персональных данных, настоящей Политике, локальным нормативным актам АУ РС(Я) «Дом дружбы народов им. А.Е. Кулаковского» осуществляет </w:t>
      </w:r>
      <w:r>
        <w:rPr>
          <w:rFonts w:ascii="Times New Roman" w:hAnsi="Times New Roman" w:cs="Times New Roman"/>
          <w:color w:val="000000"/>
          <w:sz w:val="28"/>
          <w:szCs w:val="28"/>
          <w:lang w:val="sah-RU"/>
        </w:rPr>
        <w:t>Отдел организационно-кадрового обеспечения</w:t>
      </w:r>
      <w:r>
        <w:rPr>
          <w:rFonts w:ascii="Times New Roman" w:hAnsi="Times New Roman" w:cs="Times New Roman"/>
          <w:sz w:val="28"/>
          <w:szCs w:val="28"/>
        </w:rPr>
        <w:t xml:space="preserve">АУ РС(Я) «Дом дружбы народов им. А.Е. Кулаковского». </w:t>
      </w: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14.4. Персональная ответственность за соблюдение требований законодательства Российской Федерации и локальных нормативных актов АУ РС(Я) «Дом дружбы народов им. А.Е. Кулаковского» в области персональных данных в структурных подразделениях АУ РС(Я) «Дом дружбы народов им. А.Е. Кулаковского», а также за обеспечение конфиденциальности и безопасности персональных данных в указанных подразделениях АУ РС(Я) «Дом дружбы народов им. А.Е. Кулаковского» возлагается на их руководителей.</w:t>
      </w:r>
    </w:p>
    <w:p w:rsidR="009F75B7" w:rsidRDefault="009F75B7" w:rsidP="004077FE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9F75B7" w:rsidRDefault="009F75B7" w:rsidP="00407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</w:t>
      </w:r>
    </w:p>
    <w:p w:rsidR="00BF42A9" w:rsidRDefault="00BF42A9" w:rsidP="004077FE">
      <w:pPr>
        <w:spacing w:after="0" w:line="240" w:lineRule="auto"/>
        <w:jc w:val="both"/>
      </w:pPr>
    </w:p>
    <w:sectPr w:rsidR="00BF42A9" w:rsidSect="00FB74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F75B7"/>
    <w:rsid w:val="00080105"/>
    <w:rsid w:val="001D00E9"/>
    <w:rsid w:val="001E4C95"/>
    <w:rsid w:val="004077FE"/>
    <w:rsid w:val="00431C49"/>
    <w:rsid w:val="00662D70"/>
    <w:rsid w:val="009903CE"/>
    <w:rsid w:val="009F75B7"/>
    <w:rsid w:val="00A44F0D"/>
    <w:rsid w:val="00A9135C"/>
    <w:rsid w:val="00BF42A9"/>
    <w:rsid w:val="00F93758"/>
    <w:rsid w:val="00FB7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733BF0-EB3B-4B0E-A9AD-BBF5A7D75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741C"/>
  </w:style>
  <w:style w:type="paragraph" w:styleId="1">
    <w:name w:val="heading 1"/>
    <w:basedOn w:val="a"/>
    <w:next w:val="a"/>
    <w:link w:val="10"/>
    <w:uiPriority w:val="99"/>
    <w:qFormat/>
    <w:rsid w:val="009F75B7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F75B7"/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customStyle="1" w:styleId="a3">
    <w:name w:val="Гипертекстовая ссылка"/>
    <w:uiPriority w:val="99"/>
    <w:rsid w:val="009F75B7"/>
    <w:rPr>
      <w:b w:val="0"/>
      <w:bCs w:val="0"/>
      <w:color w:val="106BBE"/>
    </w:rPr>
  </w:style>
  <w:style w:type="paragraph" w:styleId="a4">
    <w:name w:val="Body Text"/>
    <w:basedOn w:val="a"/>
    <w:link w:val="a5"/>
    <w:semiHidden/>
    <w:unhideWhenUsed/>
    <w:rsid w:val="00662D7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a5">
    <w:name w:val="Основной текст Знак"/>
    <w:basedOn w:val="a0"/>
    <w:link w:val="a4"/>
    <w:semiHidden/>
    <w:rsid w:val="00662D70"/>
    <w:rPr>
      <w:rFonts w:ascii="Times New Roman" w:eastAsia="Times New Roman" w:hAnsi="Times New Roman" w:cs="Times New Roman"/>
      <w:b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963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internet.garant.ru/document?id=10064072&amp;sub=151" TargetMode="External"/><Relationship Id="rId4" Type="http://schemas.openxmlformats.org/officeDocument/2006/relationships/hyperlink" Target="file:///C:\Users\&#1055;&#1072;&#1074;&#1083;&#1086;&#1074;&#1072;\Documents\My%20Received%20Files\&#1045;&#1092;&#1088;&#1077;&#1084;&#1086;&#1074;%20&#1048;&#1075;&#1086;&#1088;&#1100;%20&#1057;&#1077;&#1084;&#1077;&#1085;&#1086;&#1074;&#1080;&#1095;\&#1055;&#1086;&#1083;&#1080;&#1090;&#1080;&#1082;&#1072;%20&#1086;&#1087;&#1077;&#1088;&#1072;&#1090;&#1086;&#1088;&#1072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15</Pages>
  <Words>5183</Words>
  <Characters>29548</Characters>
  <Application>Microsoft Office Word</Application>
  <DocSecurity>0</DocSecurity>
  <Lines>246</Lines>
  <Paragraphs>69</Paragraphs>
  <ScaleCrop>false</ScaleCrop>
  <Company>DNS</Company>
  <LinksUpToDate>false</LinksUpToDate>
  <CharactersWithSpaces>34662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Павлова</dc:creator>
  <cp:keywords/>
  <dc:description/>
  <cp:lastModifiedBy>Пользователь</cp:lastModifiedBy>
  <cp:revision>11</cp:revision>
  <dcterms:created xsi:type="dcterms:W3CDTF">2019-03-01T06:18:00Z</dcterms:created>
  <dcterms:modified xsi:type="dcterms:W3CDTF">2019-03-06T01:47:00Z</dcterms:modified>
</cp:coreProperties>
</file>